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41" w:rsidRPr="00D0115E" w:rsidRDefault="00D23DEA" w:rsidP="00FB3C28">
      <w:pPr>
        <w:pStyle w:val="Corpodetexto2"/>
        <w:spacing w:before="0" w:after="0"/>
        <w:jc w:val="center"/>
        <w:rPr>
          <w:rFonts w:ascii="Calibri" w:hAnsi="Calibri" w:cs="Calibri"/>
          <w:b/>
          <w:bCs/>
          <w:color w:val="0000FF"/>
          <w:szCs w:val="22"/>
        </w:rPr>
      </w:pPr>
      <w:r w:rsidRPr="00D0115E">
        <w:rPr>
          <w:rFonts w:ascii="Calibri" w:hAnsi="Calibri" w:cs="Calibri"/>
          <w:b/>
          <w:bCs/>
          <w:color w:val="0000FF"/>
          <w:szCs w:val="22"/>
        </w:rPr>
        <w:t xml:space="preserve">1º </w:t>
      </w:r>
      <w:r w:rsidR="00D82841" w:rsidRPr="00D0115E">
        <w:rPr>
          <w:rFonts w:ascii="Calibri" w:hAnsi="Calibri" w:cs="Calibri"/>
          <w:b/>
          <w:bCs/>
          <w:color w:val="0000FF"/>
          <w:szCs w:val="22"/>
        </w:rPr>
        <w:t>EXEMPLO DE CÁLCULO DE TSSD</w:t>
      </w:r>
    </w:p>
    <w:p w:rsidR="00FB3C28" w:rsidRPr="00D0115E" w:rsidRDefault="00D0115E" w:rsidP="00FB3C28">
      <w:pPr>
        <w:pStyle w:val="Corpodetexto2"/>
        <w:spacing w:before="0" w:after="0"/>
        <w:jc w:val="center"/>
        <w:rPr>
          <w:rFonts w:ascii="Calibri" w:hAnsi="Calibri" w:cs="Calibri"/>
          <w:b/>
          <w:bCs/>
          <w:color w:val="0000FF"/>
          <w:szCs w:val="22"/>
        </w:rPr>
      </w:pPr>
      <w:r w:rsidRPr="00D0115E">
        <w:rPr>
          <w:rFonts w:ascii="Calibri" w:hAnsi="Calibri" w:cs="Calibri"/>
          <w:b/>
          <w:bCs/>
          <w:color w:val="0000FF"/>
          <w:szCs w:val="22"/>
        </w:rPr>
        <w:t>[</w:t>
      </w:r>
      <w:r w:rsidR="00D82841" w:rsidRPr="00D0115E">
        <w:rPr>
          <w:rFonts w:ascii="Calibri" w:hAnsi="Calibri" w:cs="Calibri"/>
          <w:b/>
          <w:bCs/>
          <w:color w:val="0000FF"/>
          <w:szCs w:val="22"/>
        </w:rPr>
        <w:t>Militar somente com período(s) iniciado(s) e finalizado(s)</w:t>
      </w:r>
      <w:r w:rsidRPr="00D0115E">
        <w:rPr>
          <w:rFonts w:ascii="Calibri" w:hAnsi="Calibri" w:cs="Calibri"/>
          <w:b/>
          <w:bCs/>
          <w:color w:val="0000FF"/>
          <w:szCs w:val="22"/>
        </w:rPr>
        <w:t>]</w:t>
      </w:r>
    </w:p>
    <w:p w:rsidR="00FB3C28" w:rsidRPr="00232658" w:rsidRDefault="00D82841" w:rsidP="00D8284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567"/>
        <w:jc w:val="both"/>
        <w:rPr>
          <w:rFonts w:ascii="Calibri" w:hAnsi="Calibri" w:cs="Calibri"/>
          <w:b w:val="0"/>
          <w:bCs w:val="0"/>
        </w:rPr>
      </w:pPr>
      <w:r w:rsidRPr="00232658">
        <w:rPr>
          <w:rFonts w:ascii="Calibri" w:hAnsi="Calibri" w:cs="Calibri"/>
          <w:b w:val="0"/>
          <w:bCs w:val="0"/>
        </w:rPr>
        <w:t>O</w:t>
      </w:r>
      <w:r w:rsidR="00FB3C28" w:rsidRPr="00232658">
        <w:rPr>
          <w:rFonts w:ascii="Calibri" w:hAnsi="Calibri" w:cs="Calibri"/>
          <w:b w:val="0"/>
          <w:bCs w:val="0"/>
        </w:rPr>
        <w:t xml:space="preserve"> S Ten Pedro apresentou-se pronto para o serviço no 99º BC, em 15 JAN </w:t>
      </w:r>
      <w:r w:rsidR="00D62A7F">
        <w:rPr>
          <w:rFonts w:ascii="Calibri" w:hAnsi="Calibri" w:cs="Calibri"/>
          <w:b w:val="0"/>
          <w:bCs w:val="0"/>
        </w:rPr>
        <w:t>10</w:t>
      </w:r>
      <w:r w:rsidR="00FB3C28" w:rsidRPr="00232658">
        <w:rPr>
          <w:rFonts w:ascii="Calibri" w:hAnsi="Calibri" w:cs="Calibri"/>
          <w:b w:val="0"/>
          <w:bCs w:val="0"/>
        </w:rPr>
        <w:t>:</w:t>
      </w:r>
    </w:p>
    <w:p w:rsidR="00FB3C28" w:rsidRPr="00232658" w:rsidRDefault="00FB3C28" w:rsidP="00D8284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851"/>
        <w:jc w:val="both"/>
        <w:rPr>
          <w:rFonts w:ascii="Calibri" w:hAnsi="Calibri" w:cs="Calibri"/>
          <w:b w:val="0"/>
          <w:bCs w:val="0"/>
        </w:rPr>
      </w:pPr>
      <w:r w:rsidRPr="00232658">
        <w:rPr>
          <w:rFonts w:ascii="Calibri" w:hAnsi="Calibri" w:cs="Calibri"/>
          <w:b w:val="0"/>
          <w:bCs w:val="0"/>
        </w:rPr>
        <w:t xml:space="preserve">1) em 19 FEV </w:t>
      </w:r>
      <w:r w:rsidR="00D62A7F">
        <w:rPr>
          <w:rFonts w:ascii="Calibri" w:hAnsi="Calibri" w:cs="Calibri"/>
          <w:b w:val="0"/>
          <w:bCs w:val="0"/>
        </w:rPr>
        <w:t>10</w:t>
      </w:r>
      <w:r w:rsidRPr="00232658">
        <w:rPr>
          <w:rFonts w:ascii="Calibri" w:hAnsi="Calibri" w:cs="Calibri"/>
          <w:b w:val="0"/>
          <w:bCs w:val="0"/>
        </w:rPr>
        <w:t xml:space="preserve">, assumiu o cargo de Encarregado de Material (Enc Mat) na 1ª Cia F/99º BC, exercendo as respectivas funções, até 30 NOV </w:t>
      </w:r>
      <w:r w:rsidR="00D62A7F">
        <w:rPr>
          <w:rFonts w:ascii="Calibri" w:hAnsi="Calibri" w:cs="Calibri"/>
          <w:b w:val="0"/>
          <w:bCs w:val="0"/>
        </w:rPr>
        <w:t>10</w:t>
      </w:r>
      <w:r w:rsidRPr="00232658">
        <w:rPr>
          <w:rFonts w:ascii="Calibri" w:hAnsi="Calibri" w:cs="Calibri"/>
          <w:b w:val="0"/>
          <w:bCs w:val="0"/>
        </w:rPr>
        <w:t>;</w:t>
      </w:r>
    </w:p>
    <w:p w:rsidR="00FB3C28" w:rsidRPr="00232658" w:rsidRDefault="00FB3C28" w:rsidP="00D8284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851"/>
        <w:jc w:val="both"/>
        <w:rPr>
          <w:rFonts w:ascii="Calibri" w:hAnsi="Calibri" w:cs="Calibri"/>
          <w:b w:val="0"/>
          <w:bCs w:val="0"/>
        </w:rPr>
      </w:pPr>
      <w:r w:rsidRPr="00232658">
        <w:rPr>
          <w:rFonts w:ascii="Calibri" w:hAnsi="Calibri" w:cs="Calibri"/>
          <w:b w:val="0"/>
          <w:bCs w:val="0"/>
        </w:rPr>
        <w:t xml:space="preserve">2) o período passado na função de Enc Mat na 1ª Cia F/99º BC foi reconhecido no BI nº </w:t>
      </w:r>
      <w:r w:rsidR="00D62A7F">
        <w:rPr>
          <w:rFonts w:ascii="Calibri" w:hAnsi="Calibri" w:cs="Calibri"/>
          <w:b w:val="0"/>
          <w:bCs w:val="0"/>
        </w:rPr>
        <w:t>13</w:t>
      </w:r>
      <w:r w:rsidRPr="00232658">
        <w:rPr>
          <w:rFonts w:ascii="Calibri" w:hAnsi="Calibri" w:cs="Calibri"/>
          <w:b w:val="0"/>
          <w:bCs w:val="0"/>
        </w:rPr>
        <w:t xml:space="preserve">, de 20 JAN </w:t>
      </w:r>
      <w:r w:rsidR="00D62A7F">
        <w:rPr>
          <w:rFonts w:ascii="Calibri" w:hAnsi="Calibri" w:cs="Calibri"/>
          <w:b w:val="0"/>
          <w:bCs w:val="0"/>
        </w:rPr>
        <w:t>21</w:t>
      </w:r>
      <w:r w:rsidRPr="00232658">
        <w:rPr>
          <w:rFonts w:ascii="Calibri" w:hAnsi="Calibri" w:cs="Calibri"/>
          <w:b w:val="0"/>
          <w:bCs w:val="0"/>
        </w:rPr>
        <w:t>;</w:t>
      </w:r>
    </w:p>
    <w:p w:rsidR="00FB3C28" w:rsidRPr="00232658" w:rsidRDefault="00FB3C28" w:rsidP="00D8284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851"/>
        <w:jc w:val="both"/>
        <w:rPr>
          <w:rFonts w:ascii="Calibri" w:hAnsi="Calibri" w:cs="Calibri"/>
          <w:b w:val="0"/>
          <w:bCs w:val="0"/>
        </w:rPr>
      </w:pPr>
      <w:r w:rsidRPr="00232658">
        <w:rPr>
          <w:rFonts w:ascii="Calibri" w:hAnsi="Calibri" w:cs="Calibri"/>
          <w:b w:val="0"/>
          <w:bCs w:val="0"/>
        </w:rPr>
        <w:t xml:space="preserve">3) em 21 MAR </w:t>
      </w:r>
      <w:r w:rsidR="00D62A7F">
        <w:rPr>
          <w:rFonts w:ascii="Calibri" w:hAnsi="Calibri" w:cs="Calibri"/>
          <w:b w:val="0"/>
          <w:bCs w:val="0"/>
        </w:rPr>
        <w:t>11</w:t>
      </w:r>
      <w:r w:rsidRPr="00232658">
        <w:rPr>
          <w:rFonts w:ascii="Calibri" w:hAnsi="Calibri" w:cs="Calibri"/>
          <w:b w:val="0"/>
          <w:bCs w:val="0"/>
        </w:rPr>
        <w:t xml:space="preserve">, assumiu o cargo de Enc Mat na 2ª Cia F/99º BC, exercendo as respectivas funções, até 21 MAR </w:t>
      </w:r>
      <w:r w:rsidR="00D62A7F">
        <w:rPr>
          <w:rFonts w:ascii="Calibri" w:hAnsi="Calibri" w:cs="Calibri"/>
          <w:b w:val="0"/>
          <w:bCs w:val="0"/>
        </w:rPr>
        <w:t>13</w:t>
      </w:r>
      <w:r w:rsidRPr="00232658">
        <w:rPr>
          <w:rFonts w:ascii="Calibri" w:hAnsi="Calibri" w:cs="Calibri"/>
          <w:b w:val="0"/>
          <w:bCs w:val="0"/>
        </w:rPr>
        <w:t>; e</w:t>
      </w:r>
    </w:p>
    <w:p w:rsidR="00FB3C28" w:rsidRPr="00232658" w:rsidRDefault="00FB3C28" w:rsidP="00D8284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851"/>
        <w:jc w:val="both"/>
        <w:rPr>
          <w:rFonts w:ascii="Calibri" w:hAnsi="Calibri" w:cs="Calibri"/>
          <w:b w:val="0"/>
          <w:bCs w:val="0"/>
        </w:rPr>
      </w:pPr>
      <w:r w:rsidRPr="00232658">
        <w:rPr>
          <w:rFonts w:ascii="Calibri" w:hAnsi="Calibri" w:cs="Calibri"/>
          <w:b w:val="0"/>
          <w:bCs w:val="0"/>
        </w:rPr>
        <w:t>4) o período passado na função de Enc Mat 2ª Cia F/99º BC foi reconhe</w:t>
      </w:r>
      <w:r w:rsidR="00F138B4" w:rsidRPr="00232658">
        <w:rPr>
          <w:rFonts w:ascii="Calibri" w:hAnsi="Calibri" w:cs="Calibri"/>
          <w:b w:val="0"/>
          <w:bCs w:val="0"/>
        </w:rPr>
        <w:t xml:space="preserve">cido no BI nº </w:t>
      </w:r>
      <w:r w:rsidR="00D62A7F">
        <w:rPr>
          <w:rFonts w:ascii="Calibri" w:hAnsi="Calibri" w:cs="Calibri"/>
          <w:b w:val="0"/>
          <w:bCs w:val="0"/>
        </w:rPr>
        <w:t>13</w:t>
      </w:r>
      <w:r w:rsidR="00F138B4" w:rsidRPr="00232658">
        <w:rPr>
          <w:rFonts w:ascii="Calibri" w:hAnsi="Calibri" w:cs="Calibri"/>
          <w:b w:val="0"/>
          <w:bCs w:val="0"/>
        </w:rPr>
        <w:t xml:space="preserve">, de 20 JAN </w:t>
      </w:r>
      <w:r w:rsidR="00D62A7F">
        <w:rPr>
          <w:rFonts w:ascii="Calibri" w:hAnsi="Calibri" w:cs="Calibri"/>
          <w:b w:val="0"/>
          <w:bCs w:val="0"/>
        </w:rPr>
        <w:t>21</w:t>
      </w:r>
      <w:r w:rsidR="00F138B4" w:rsidRPr="00232658">
        <w:rPr>
          <w:rFonts w:ascii="Calibri" w:hAnsi="Calibri" w:cs="Calibri"/>
          <w:b w:val="0"/>
          <w:bCs w:val="0"/>
        </w:rPr>
        <w:t>.</w:t>
      </w:r>
    </w:p>
    <w:p w:rsidR="00D82841" w:rsidRPr="00232658" w:rsidRDefault="00D82841" w:rsidP="006E60CE">
      <w:pPr>
        <w:pStyle w:val="Ttulo"/>
        <w:ind w:firstLine="851"/>
        <w:jc w:val="both"/>
        <w:rPr>
          <w:rFonts w:ascii="Calibri" w:hAnsi="Calibri" w:cs="Calibri"/>
          <w:b w:val="0"/>
          <w:bCs w:val="0"/>
        </w:rPr>
      </w:pPr>
    </w:p>
    <w:p w:rsidR="00FB3C28" w:rsidRPr="00232658" w:rsidRDefault="00F138B4" w:rsidP="00F138B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567"/>
        <w:jc w:val="both"/>
        <w:rPr>
          <w:rFonts w:ascii="Calibri" w:hAnsi="Calibri" w:cs="Calibri"/>
          <w:b w:val="0"/>
          <w:bCs w:val="0"/>
        </w:rPr>
      </w:pPr>
      <w:r w:rsidRPr="00232658">
        <w:rPr>
          <w:rFonts w:ascii="Calibri" w:hAnsi="Calibri" w:cs="Calibri"/>
          <w:b w:val="0"/>
          <w:bCs w:val="0"/>
        </w:rPr>
        <w:t>O</w:t>
      </w:r>
      <w:r w:rsidR="00FB3C28" w:rsidRPr="00232658">
        <w:rPr>
          <w:rFonts w:ascii="Calibri" w:hAnsi="Calibri" w:cs="Calibri"/>
          <w:b w:val="0"/>
          <w:bCs w:val="0"/>
        </w:rPr>
        <w:t xml:space="preserve"> S Ten Pedro foi transferido para o 88º BC, apresentando-se pronto para o serviço naquela OM, em 15 DEZ 08:</w:t>
      </w:r>
    </w:p>
    <w:p w:rsidR="00FB3C28" w:rsidRPr="00232658" w:rsidRDefault="00FB3C28" w:rsidP="00F138B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851"/>
        <w:jc w:val="both"/>
        <w:rPr>
          <w:rFonts w:ascii="Calibri" w:hAnsi="Calibri" w:cs="Calibri"/>
          <w:b w:val="0"/>
          <w:bCs w:val="0"/>
        </w:rPr>
      </w:pPr>
      <w:r w:rsidRPr="00232658">
        <w:rPr>
          <w:rFonts w:ascii="Calibri" w:hAnsi="Calibri" w:cs="Calibri"/>
          <w:b w:val="0"/>
          <w:bCs w:val="0"/>
        </w:rPr>
        <w:t xml:space="preserve">1) em 1º FEV </w:t>
      </w:r>
      <w:r w:rsidR="00D62A7F">
        <w:rPr>
          <w:rFonts w:ascii="Calibri" w:hAnsi="Calibri" w:cs="Calibri"/>
          <w:b w:val="0"/>
          <w:bCs w:val="0"/>
        </w:rPr>
        <w:t>14</w:t>
      </w:r>
      <w:r w:rsidRPr="00232658">
        <w:rPr>
          <w:rFonts w:ascii="Calibri" w:hAnsi="Calibri" w:cs="Calibri"/>
          <w:b w:val="0"/>
          <w:bCs w:val="0"/>
        </w:rPr>
        <w:t xml:space="preserve">, assumiu o cargo de Enc Mat na 3ª Cia F/88º BC, exercendo as respectivas funções, até 24 MAIO </w:t>
      </w:r>
      <w:r w:rsidR="00D62A7F">
        <w:rPr>
          <w:rFonts w:ascii="Calibri" w:hAnsi="Calibri" w:cs="Calibri"/>
          <w:b w:val="0"/>
          <w:bCs w:val="0"/>
        </w:rPr>
        <w:t>15</w:t>
      </w:r>
      <w:r w:rsidRPr="00232658">
        <w:rPr>
          <w:rFonts w:ascii="Calibri" w:hAnsi="Calibri" w:cs="Calibri"/>
          <w:b w:val="0"/>
          <w:bCs w:val="0"/>
        </w:rPr>
        <w:t>;</w:t>
      </w:r>
    </w:p>
    <w:p w:rsidR="00FB3C28" w:rsidRPr="00232658" w:rsidRDefault="00FB3C28" w:rsidP="00F138B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851"/>
        <w:jc w:val="both"/>
        <w:rPr>
          <w:rFonts w:ascii="Calibri" w:hAnsi="Calibri" w:cs="Calibri"/>
          <w:b w:val="0"/>
          <w:bCs w:val="0"/>
        </w:rPr>
      </w:pPr>
      <w:r w:rsidRPr="00232658">
        <w:rPr>
          <w:rFonts w:ascii="Calibri" w:hAnsi="Calibri" w:cs="Calibri"/>
          <w:b w:val="0"/>
          <w:bCs w:val="0"/>
        </w:rPr>
        <w:t>2) o período passado na função de Enc Mat na 3ª Cia F/88º BC foi reconhecido no BI nº 009, de 20 JAN</w:t>
      </w:r>
      <w:r w:rsidR="00D62A7F">
        <w:rPr>
          <w:rFonts w:ascii="Calibri" w:hAnsi="Calibri" w:cs="Calibri"/>
          <w:b w:val="0"/>
          <w:bCs w:val="0"/>
        </w:rPr>
        <w:t>21</w:t>
      </w:r>
      <w:r w:rsidRPr="00232658">
        <w:rPr>
          <w:rFonts w:ascii="Calibri" w:hAnsi="Calibri" w:cs="Calibri"/>
          <w:b w:val="0"/>
          <w:bCs w:val="0"/>
        </w:rPr>
        <w:t>;</w:t>
      </w:r>
    </w:p>
    <w:p w:rsidR="00FB3C28" w:rsidRPr="00232658" w:rsidRDefault="00FB3C28" w:rsidP="00F138B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851"/>
        <w:jc w:val="both"/>
        <w:rPr>
          <w:rFonts w:ascii="Calibri" w:hAnsi="Calibri" w:cs="Calibri"/>
          <w:b w:val="0"/>
          <w:bCs w:val="0"/>
        </w:rPr>
      </w:pPr>
      <w:r w:rsidRPr="00232658">
        <w:rPr>
          <w:rFonts w:ascii="Calibri" w:hAnsi="Calibri" w:cs="Calibri"/>
          <w:b w:val="0"/>
          <w:bCs w:val="0"/>
        </w:rPr>
        <w:t xml:space="preserve">3) em 1º OUT </w:t>
      </w:r>
      <w:r w:rsidR="00D62A7F">
        <w:rPr>
          <w:rFonts w:ascii="Calibri" w:hAnsi="Calibri" w:cs="Calibri"/>
          <w:b w:val="0"/>
          <w:bCs w:val="0"/>
        </w:rPr>
        <w:t>15</w:t>
      </w:r>
      <w:r w:rsidRPr="00232658">
        <w:rPr>
          <w:rFonts w:ascii="Calibri" w:hAnsi="Calibri" w:cs="Calibri"/>
          <w:b w:val="0"/>
          <w:bCs w:val="0"/>
        </w:rPr>
        <w:t xml:space="preserve">, assumiu o cargo de Enc Mat na 2ª Cia F/88º BC, exercendo as respectivas funções, até 29 JAN </w:t>
      </w:r>
      <w:r w:rsidR="00D62A7F">
        <w:rPr>
          <w:rFonts w:ascii="Calibri" w:hAnsi="Calibri" w:cs="Calibri"/>
          <w:b w:val="0"/>
          <w:bCs w:val="0"/>
        </w:rPr>
        <w:t>16</w:t>
      </w:r>
      <w:r w:rsidRPr="00232658">
        <w:rPr>
          <w:rFonts w:ascii="Calibri" w:hAnsi="Calibri" w:cs="Calibri"/>
          <w:b w:val="0"/>
          <w:bCs w:val="0"/>
        </w:rPr>
        <w:t>; e</w:t>
      </w:r>
    </w:p>
    <w:p w:rsidR="00FB3C28" w:rsidRPr="00232658" w:rsidRDefault="00FB3C28" w:rsidP="00F138B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851"/>
        <w:jc w:val="both"/>
        <w:rPr>
          <w:rFonts w:ascii="Calibri" w:hAnsi="Calibri" w:cs="Calibri"/>
          <w:b w:val="0"/>
          <w:bCs w:val="0"/>
        </w:rPr>
      </w:pPr>
      <w:r w:rsidRPr="00232658">
        <w:rPr>
          <w:rFonts w:ascii="Calibri" w:hAnsi="Calibri" w:cs="Calibri"/>
          <w:b w:val="0"/>
          <w:bCs w:val="0"/>
        </w:rPr>
        <w:t>4) o período passado na função de Enc Mat 2ª Cia F/88º BC foi reconhe</w:t>
      </w:r>
      <w:r w:rsidR="00F138B4" w:rsidRPr="00232658">
        <w:rPr>
          <w:rFonts w:ascii="Calibri" w:hAnsi="Calibri" w:cs="Calibri"/>
          <w:b w:val="0"/>
          <w:bCs w:val="0"/>
        </w:rPr>
        <w:t xml:space="preserve">cido no BI nº 009, de 20 JAN </w:t>
      </w:r>
      <w:r w:rsidR="00D62A7F">
        <w:rPr>
          <w:rFonts w:ascii="Calibri" w:hAnsi="Calibri" w:cs="Calibri"/>
          <w:b w:val="0"/>
          <w:bCs w:val="0"/>
        </w:rPr>
        <w:t>21</w:t>
      </w:r>
      <w:r w:rsidR="00F138B4" w:rsidRPr="00232658">
        <w:rPr>
          <w:rFonts w:ascii="Calibri" w:hAnsi="Calibri" w:cs="Calibri"/>
          <w:b w:val="0"/>
          <w:bCs w:val="0"/>
        </w:rPr>
        <w:t>.</w:t>
      </w:r>
    </w:p>
    <w:p w:rsidR="00D82841" w:rsidRPr="00232658" w:rsidRDefault="00D82841" w:rsidP="006E60CE">
      <w:pPr>
        <w:pStyle w:val="Ttulo"/>
        <w:ind w:firstLine="851"/>
        <w:jc w:val="both"/>
        <w:rPr>
          <w:rFonts w:ascii="Calibri" w:hAnsi="Calibri" w:cs="Calibri"/>
          <w:b w:val="0"/>
          <w:bCs w:val="0"/>
        </w:rPr>
      </w:pPr>
      <w:bookmarkStart w:id="0" w:name="_GoBack"/>
      <w:bookmarkEnd w:id="0"/>
    </w:p>
    <w:p w:rsidR="00FB3C28" w:rsidRPr="00232658" w:rsidRDefault="00A05356" w:rsidP="00F138B4">
      <w:pPr>
        <w:pStyle w:val="Ttulo"/>
        <w:spacing w:before="120"/>
        <w:ind w:firstLine="567"/>
        <w:jc w:val="both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O</w:t>
      </w:r>
      <w:r w:rsidR="00D82841" w:rsidRPr="00232658">
        <w:rPr>
          <w:rFonts w:ascii="Calibri" w:hAnsi="Calibri" w:cs="Calibri"/>
          <w:b w:val="0"/>
          <w:bCs w:val="0"/>
        </w:rPr>
        <w:t xml:space="preserve"> BI nº 009, de 20 </w:t>
      </w:r>
      <w:r w:rsidR="00654011" w:rsidRPr="00232658">
        <w:rPr>
          <w:rFonts w:ascii="Calibri" w:hAnsi="Calibri" w:cs="Calibri"/>
          <w:b w:val="0"/>
          <w:bCs w:val="0"/>
        </w:rPr>
        <w:t>JAN</w:t>
      </w:r>
      <w:r w:rsidR="00D82841" w:rsidRPr="00232658">
        <w:rPr>
          <w:rFonts w:ascii="Calibri" w:hAnsi="Calibri" w:cs="Calibri"/>
          <w:b w:val="0"/>
          <w:bCs w:val="0"/>
        </w:rPr>
        <w:t xml:space="preserve"> </w:t>
      </w:r>
      <w:r w:rsidR="00D62A7F">
        <w:rPr>
          <w:rFonts w:ascii="Calibri" w:hAnsi="Calibri" w:cs="Calibri"/>
          <w:b w:val="0"/>
          <w:bCs w:val="0"/>
        </w:rPr>
        <w:t>21</w:t>
      </w:r>
      <w:r w:rsidR="00D82841" w:rsidRPr="00232658">
        <w:rPr>
          <w:rFonts w:ascii="Calibri" w:hAnsi="Calibri" w:cs="Calibri"/>
          <w:b w:val="0"/>
          <w:bCs w:val="0"/>
        </w:rPr>
        <w:t>, reconheceu os TSSD,</w:t>
      </w:r>
      <w:r>
        <w:rPr>
          <w:rFonts w:ascii="Calibri" w:hAnsi="Calibri" w:cs="Calibri"/>
          <w:b w:val="0"/>
          <w:bCs w:val="0"/>
        </w:rPr>
        <w:t xml:space="preserve"> logo</w:t>
      </w:r>
      <w:r w:rsidR="00D82841" w:rsidRPr="00232658">
        <w:rPr>
          <w:rFonts w:ascii="Calibri" w:hAnsi="Calibri" w:cs="Calibri"/>
          <w:b w:val="0"/>
          <w:bCs w:val="0"/>
        </w:rPr>
        <w:t xml:space="preserve"> </w:t>
      </w:r>
      <w:r w:rsidR="00FB3C28" w:rsidRPr="00232658">
        <w:rPr>
          <w:rFonts w:ascii="Calibri" w:hAnsi="Calibri" w:cs="Calibri"/>
          <w:bCs w:val="0"/>
        </w:rPr>
        <w:t>a OM deverá cadastrar, na Fi Cdtr</w:t>
      </w:r>
      <w:r w:rsidR="00FB3C28" w:rsidRPr="00232658">
        <w:rPr>
          <w:rFonts w:ascii="Calibri" w:hAnsi="Calibri" w:cs="Calibri"/>
          <w:b w:val="0"/>
          <w:bCs w:val="0"/>
        </w:rPr>
        <w:t xml:space="preserve"> do S Ten Pedro, </w:t>
      </w:r>
      <w:r>
        <w:rPr>
          <w:rFonts w:ascii="Calibri" w:hAnsi="Calibri" w:cs="Calibri"/>
          <w:bCs w:val="0"/>
        </w:rPr>
        <w:t>via SiCaPEx</w:t>
      </w:r>
      <w:r w:rsidRPr="00A05356">
        <w:rPr>
          <w:rFonts w:ascii="Calibri" w:hAnsi="Calibri" w:cs="Calibri"/>
          <w:b w:val="0"/>
          <w:bCs w:val="0"/>
        </w:rPr>
        <w:t>,</w:t>
      </w:r>
      <w:r>
        <w:rPr>
          <w:rFonts w:ascii="Calibri" w:hAnsi="Calibri" w:cs="Calibri"/>
          <w:bCs w:val="0"/>
        </w:rPr>
        <w:t xml:space="preserve"> </w:t>
      </w:r>
      <w:r w:rsidR="00FB3C28" w:rsidRPr="00232658">
        <w:rPr>
          <w:rFonts w:ascii="Calibri" w:hAnsi="Calibri" w:cs="Calibri"/>
          <w:b w:val="0"/>
          <w:bCs w:val="0"/>
        </w:rPr>
        <w:t>os períodos no exercício das funções referentes ao cargo de Enc Mat no 99º BC e no 88º BC, da seguinte forma: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710"/>
        <w:gridCol w:w="1710"/>
        <w:gridCol w:w="777"/>
        <w:gridCol w:w="1559"/>
      </w:tblGrid>
      <w:tr w:rsidR="00FB3C28" w:rsidRPr="00232658" w:rsidTr="00DE091B">
        <w:trPr>
          <w:trHeight w:val="333"/>
        </w:trPr>
        <w:tc>
          <w:tcPr>
            <w:tcW w:w="3600" w:type="dxa"/>
            <w:vAlign w:val="center"/>
          </w:tcPr>
          <w:p w:rsidR="00FB3C28" w:rsidRPr="00232658" w:rsidRDefault="00FB3C28" w:rsidP="00DE091B">
            <w:pPr>
              <w:pStyle w:val="Ttulo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Cs w:val="0"/>
                <w:sz w:val="22"/>
                <w:szCs w:val="22"/>
              </w:rPr>
              <w:t>TSSD</w:t>
            </w:r>
          </w:p>
        </w:tc>
        <w:tc>
          <w:tcPr>
            <w:tcW w:w="1710" w:type="dxa"/>
            <w:vAlign w:val="center"/>
          </w:tcPr>
          <w:p w:rsidR="00FB3C28" w:rsidRPr="00232658" w:rsidRDefault="00FB3C28" w:rsidP="00DE091B">
            <w:pPr>
              <w:pStyle w:val="Ttulo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Cs w:val="0"/>
                <w:sz w:val="22"/>
                <w:szCs w:val="22"/>
              </w:rPr>
              <w:t>DATA INÍCIO</w:t>
            </w:r>
          </w:p>
        </w:tc>
        <w:tc>
          <w:tcPr>
            <w:tcW w:w="1710" w:type="dxa"/>
            <w:vAlign w:val="center"/>
          </w:tcPr>
          <w:p w:rsidR="00FB3C28" w:rsidRPr="00232658" w:rsidRDefault="00FB3C28" w:rsidP="00DE091B">
            <w:pPr>
              <w:pStyle w:val="Ttulo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Cs w:val="0"/>
                <w:sz w:val="22"/>
                <w:szCs w:val="22"/>
              </w:rPr>
              <w:t>DATA FIM</w:t>
            </w:r>
          </w:p>
        </w:tc>
        <w:tc>
          <w:tcPr>
            <w:tcW w:w="777" w:type="dxa"/>
            <w:vAlign w:val="center"/>
          </w:tcPr>
          <w:p w:rsidR="00FB3C28" w:rsidRPr="00232658" w:rsidRDefault="00FB3C28" w:rsidP="00DE091B">
            <w:pPr>
              <w:pStyle w:val="Ttulo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Cs w:val="0"/>
                <w:sz w:val="22"/>
                <w:szCs w:val="22"/>
              </w:rPr>
              <w:t>Nº BI</w:t>
            </w:r>
          </w:p>
        </w:tc>
        <w:tc>
          <w:tcPr>
            <w:tcW w:w="1559" w:type="dxa"/>
            <w:vAlign w:val="center"/>
          </w:tcPr>
          <w:p w:rsidR="00FB3C28" w:rsidRPr="00232658" w:rsidRDefault="00FB3C28" w:rsidP="00DE091B">
            <w:pPr>
              <w:pStyle w:val="Ttulo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Cs w:val="0"/>
                <w:sz w:val="22"/>
                <w:szCs w:val="22"/>
              </w:rPr>
              <w:t>DATA BI</w:t>
            </w:r>
          </w:p>
        </w:tc>
      </w:tr>
      <w:tr w:rsidR="00B55507" w:rsidRPr="00232658" w:rsidTr="00DE091B">
        <w:trPr>
          <w:trHeight w:val="374"/>
        </w:trPr>
        <w:tc>
          <w:tcPr>
            <w:tcW w:w="3600" w:type="dxa"/>
            <w:vMerge w:val="restart"/>
            <w:vAlign w:val="center"/>
          </w:tcPr>
          <w:p w:rsidR="00B55507" w:rsidRPr="00232658" w:rsidRDefault="00B55507" w:rsidP="00DE091B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Encarregado de material – 99º BC</w:t>
            </w:r>
          </w:p>
        </w:tc>
        <w:tc>
          <w:tcPr>
            <w:tcW w:w="1710" w:type="dxa"/>
            <w:vAlign w:val="center"/>
          </w:tcPr>
          <w:p w:rsidR="00B55507" w:rsidRPr="00232658" w:rsidRDefault="00B55507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19 FEV </w:t>
            </w:r>
            <w:r w:rsidR="00D62A7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10" w:type="dxa"/>
            <w:vAlign w:val="center"/>
          </w:tcPr>
          <w:p w:rsidR="00B55507" w:rsidRPr="00232658" w:rsidRDefault="00B55507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10 NOV </w:t>
            </w:r>
            <w:r w:rsidR="00D62A7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777" w:type="dxa"/>
            <w:vAlign w:val="center"/>
          </w:tcPr>
          <w:p w:rsidR="00B55507" w:rsidRPr="00232658" w:rsidRDefault="00D62A7F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B55507" w:rsidRPr="00232658" w:rsidRDefault="00D62A7F" w:rsidP="00DE091B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20 JAN 21</w:t>
            </w:r>
          </w:p>
        </w:tc>
      </w:tr>
      <w:tr w:rsidR="00D62A7F" w:rsidRPr="00232658" w:rsidTr="00DE091B">
        <w:trPr>
          <w:trHeight w:val="374"/>
        </w:trPr>
        <w:tc>
          <w:tcPr>
            <w:tcW w:w="3600" w:type="dxa"/>
            <w:vMerge/>
            <w:vAlign w:val="center"/>
          </w:tcPr>
          <w:p w:rsidR="00D62A7F" w:rsidRPr="00232658" w:rsidRDefault="00D62A7F" w:rsidP="00D62A7F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D62A7F" w:rsidRPr="00232658" w:rsidRDefault="00D62A7F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11 NOV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710" w:type="dxa"/>
            <w:vAlign w:val="center"/>
          </w:tcPr>
          <w:p w:rsidR="00D62A7F" w:rsidRPr="00232658" w:rsidRDefault="00D62A7F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30 NOV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777" w:type="dxa"/>
            <w:vAlign w:val="center"/>
          </w:tcPr>
          <w:p w:rsidR="00D62A7F" w:rsidRPr="00232658" w:rsidRDefault="00D62A7F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D62A7F" w:rsidRPr="00232658" w:rsidRDefault="00D62A7F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20 JAN 21</w:t>
            </w:r>
          </w:p>
        </w:tc>
      </w:tr>
      <w:tr w:rsidR="00D62A7F" w:rsidRPr="00232658" w:rsidTr="00DE091B">
        <w:trPr>
          <w:trHeight w:val="371"/>
        </w:trPr>
        <w:tc>
          <w:tcPr>
            <w:tcW w:w="3600" w:type="dxa"/>
            <w:vMerge w:val="restart"/>
            <w:vAlign w:val="center"/>
          </w:tcPr>
          <w:p w:rsidR="00D62A7F" w:rsidRPr="00232658" w:rsidRDefault="00D62A7F" w:rsidP="00D62A7F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Encarregado de material – 99º BC</w:t>
            </w:r>
          </w:p>
        </w:tc>
        <w:tc>
          <w:tcPr>
            <w:tcW w:w="1710" w:type="dxa"/>
            <w:vAlign w:val="center"/>
          </w:tcPr>
          <w:p w:rsidR="00D62A7F" w:rsidRPr="00232658" w:rsidRDefault="00D62A7F" w:rsidP="004E144D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21 MAR </w:t>
            </w:r>
            <w:r w:rsidR="004E144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710" w:type="dxa"/>
            <w:vAlign w:val="center"/>
          </w:tcPr>
          <w:p w:rsidR="00D62A7F" w:rsidRPr="00232658" w:rsidRDefault="00D62A7F" w:rsidP="004E144D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10 NOV </w:t>
            </w:r>
            <w:r w:rsidR="004E144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777" w:type="dxa"/>
            <w:vAlign w:val="center"/>
          </w:tcPr>
          <w:p w:rsidR="00D62A7F" w:rsidRPr="00232658" w:rsidRDefault="00D62A7F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D62A7F" w:rsidRPr="00232658" w:rsidRDefault="00D62A7F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20 JAN 21</w:t>
            </w:r>
          </w:p>
        </w:tc>
      </w:tr>
      <w:tr w:rsidR="00D62A7F" w:rsidRPr="00232658" w:rsidTr="00DE091B">
        <w:trPr>
          <w:trHeight w:val="371"/>
        </w:trPr>
        <w:tc>
          <w:tcPr>
            <w:tcW w:w="3600" w:type="dxa"/>
            <w:vMerge/>
            <w:vAlign w:val="center"/>
          </w:tcPr>
          <w:p w:rsidR="00D62A7F" w:rsidRPr="00232658" w:rsidRDefault="00D62A7F" w:rsidP="00D62A7F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D62A7F" w:rsidRPr="00232658" w:rsidRDefault="004E144D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11 NOV 11</w:t>
            </w:r>
          </w:p>
        </w:tc>
        <w:tc>
          <w:tcPr>
            <w:tcW w:w="1710" w:type="dxa"/>
            <w:vAlign w:val="center"/>
          </w:tcPr>
          <w:p w:rsidR="00D62A7F" w:rsidRPr="00232658" w:rsidRDefault="00D62A7F" w:rsidP="004E144D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10 NOV </w:t>
            </w:r>
            <w:r w:rsidR="004E144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777" w:type="dxa"/>
            <w:vAlign w:val="center"/>
          </w:tcPr>
          <w:p w:rsidR="00D62A7F" w:rsidRPr="00232658" w:rsidRDefault="00D62A7F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D62A7F" w:rsidRPr="00232658" w:rsidRDefault="00D62A7F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20 JAN 21</w:t>
            </w:r>
          </w:p>
        </w:tc>
      </w:tr>
      <w:tr w:rsidR="00D62A7F" w:rsidRPr="00232658" w:rsidTr="00DE091B">
        <w:trPr>
          <w:trHeight w:val="371"/>
        </w:trPr>
        <w:tc>
          <w:tcPr>
            <w:tcW w:w="3600" w:type="dxa"/>
            <w:vMerge/>
            <w:vAlign w:val="center"/>
          </w:tcPr>
          <w:p w:rsidR="00D62A7F" w:rsidRPr="00232658" w:rsidRDefault="00D62A7F" w:rsidP="00D62A7F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D62A7F" w:rsidRPr="00232658" w:rsidRDefault="004E144D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11 NOV 12</w:t>
            </w:r>
          </w:p>
        </w:tc>
        <w:tc>
          <w:tcPr>
            <w:tcW w:w="1710" w:type="dxa"/>
            <w:vAlign w:val="center"/>
          </w:tcPr>
          <w:p w:rsidR="00D62A7F" w:rsidRPr="00232658" w:rsidRDefault="00D62A7F" w:rsidP="004E144D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21 MAR </w:t>
            </w:r>
            <w:r w:rsidR="004E144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777" w:type="dxa"/>
            <w:vAlign w:val="center"/>
          </w:tcPr>
          <w:p w:rsidR="00D62A7F" w:rsidRPr="00232658" w:rsidRDefault="00D62A7F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D62A7F" w:rsidRPr="00232658" w:rsidRDefault="00D62A7F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20 JAN 21</w:t>
            </w:r>
          </w:p>
        </w:tc>
      </w:tr>
      <w:tr w:rsidR="00D62A7F" w:rsidRPr="00232658" w:rsidTr="00DE091B">
        <w:trPr>
          <w:trHeight w:val="342"/>
        </w:trPr>
        <w:tc>
          <w:tcPr>
            <w:tcW w:w="3600" w:type="dxa"/>
            <w:vMerge w:val="restart"/>
            <w:vAlign w:val="center"/>
          </w:tcPr>
          <w:p w:rsidR="00D62A7F" w:rsidRPr="00232658" w:rsidRDefault="00D62A7F" w:rsidP="00D62A7F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Encarregado de material – 88º BC</w:t>
            </w:r>
          </w:p>
        </w:tc>
        <w:tc>
          <w:tcPr>
            <w:tcW w:w="1710" w:type="dxa"/>
            <w:vAlign w:val="center"/>
          </w:tcPr>
          <w:p w:rsidR="00D62A7F" w:rsidRPr="00232658" w:rsidRDefault="00D62A7F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1º FEV</w:t>
            </w:r>
            <w:r w:rsidR="004E144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14</w:t>
            </w:r>
          </w:p>
        </w:tc>
        <w:tc>
          <w:tcPr>
            <w:tcW w:w="1710" w:type="dxa"/>
            <w:vAlign w:val="center"/>
          </w:tcPr>
          <w:p w:rsidR="00D62A7F" w:rsidRPr="00232658" w:rsidRDefault="00D62A7F" w:rsidP="004E144D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10 NOV </w:t>
            </w:r>
            <w:r w:rsidR="004E144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777" w:type="dxa"/>
            <w:vAlign w:val="center"/>
          </w:tcPr>
          <w:p w:rsidR="00D62A7F" w:rsidRPr="00232658" w:rsidRDefault="00D62A7F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D62A7F" w:rsidRPr="00232658" w:rsidRDefault="00D62A7F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20 JAN 21</w:t>
            </w:r>
          </w:p>
        </w:tc>
      </w:tr>
      <w:tr w:rsidR="00D62A7F" w:rsidRPr="00232658" w:rsidTr="00DE091B">
        <w:trPr>
          <w:trHeight w:val="342"/>
        </w:trPr>
        <w:tc>
          <w:tcPr>
            <w:tcW w:w="3600" w:type="dxa"/>
            <w:vMerge/>
            <w:vAlign w:val="center"/>
          </w:tcPr>
          <w:p w:rsidR="00D62A7F" w:rsidRPr="00232658" w:rsidRDefault="00D62A7F" w:rsidP="00D62A7F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D62A7F" w:rsidRPr="00232658" w:rsidRDefault="00D62A7F" w:rsidP="004E144D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11 NOV </w:t>
            </w:r>
            <w:r w:rsidR="004E144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1710" w:type="dxa"/>
            <w:vAlign w:val="center"/>
          </w:tcPr>
          <w:p w:rsidR="00D62A7F" w:rsidRPr="00232658" w:rsidRDefault="00D62A7F" w:rsidP="004E144D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24 MAIO </w:t>
            </w:r>
            <w:r w:rsidR="004E144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777" w:type="dxa"/>
            <w:vAlign w:val="center"/>
          </w:tcPr>
          <w:p w:rsidR="00D62A7F" w:rsidRPr="00232658" w:rsidRDefault="00D62A7F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D62A7F" w:rsidRPr="00232658" w:rsidRDefault="00D62A7F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20 JAN 21</w:t>
            </w:r>
          </w:p>
        </w:tc>
      </w:tr>
      <w:tr w:rsidR="00D62A7F" w:rsidRPr="00232658" w:rsidTr="00DE091B">
        <w:trPr>
          <w:trHeight w:val="360"/>
        </w:trPr>
        <w:tc>
          <w:tcPr>
            <w:tcW w:w="3600" w:type="dxa"/>
            <w:vMerge w:val="restart"/>
            <w:vAlign w:val="center"/>
          </w:tcPr>
          <w:p w:rsidR="00D62A7F" w:rsidRPr="00232658" w:rsidRDefault="00D62A7F" w:rsidP="00D62A7F">
            <w:pPr>
              <w:pStyle w:val="Ttulo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Encarregado de material – 88º BC</w:t>
            </w:r>
          </w:p>
        </w:tc>
        <w:tc>
          <w:tcPr>
            <w:tcW w:w="1710" w:type="dxa"/>
            <w:vAlign w:val="center"/>
          </w:tcPr>
          <w:p w:rsidR="00D62A7F" w:rsidRPr="00232658" w:rsidRDefault="00D63E85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1º OUT 15</w:t>
            </w:r>
          </w:p>
        </w:tc>
        <w:tc>
          <w:tcPr>
            <w:tcW w:w="1710" w:type="dxa"/>
            <w:vAlign w:val="center"/>
          </w:tcPr>
          <w:p w:rsidR="00D62A7F" w:rsidRPr="00232658" w:rsidRDefault="00D62A7F" w:rsidP="00D63E85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10 NOV </w:t>
            </w:r>
            <w:r w:rsidR="00D63E8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15</w:t>
            </w:r>
          </w:p>
        </w:tc>
        <w:tc>
          <w:tcPr>
            <w:tcW w:w="777" w:type="dxa"/>
            <w:vAlign w:val="center"/>
          </w:tcPr>
          <w:p w:rsidR="00D62A7F" w:rsidRPr="00232658" w:rsidRDefault="00D62A7F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D62A7F" w:rsidRPr="00232658" w:rsidRDefault="00D62A7F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20 JAN 21</w:t>
            </w:r>
          </w:p>
        </w:tc>
      </w:tr>
      <w:tr w:rsidR="00D62A7F" w:rsidRPr="00232658" w:rsidTr="00DE091B">
        <w:trPr>
          <w:trHeight w:val="360"/>
        </w:trPr>
        <w:tc>
          <w:tcPr>
            <w:tcW w:w="3600" w:type="dxa"/>
            <w:vMerge/>
            <w:vAlign w:val="center"/>
          </w:tcPr>
          <w:p w:rsidR="00D62A7F" w:rsidRPr="00232658" w:rsidRDefault="00D62A7F" w:rsidP="00D62A7F">
            <w:pPr>
              <w:pStyle w:val="Ttulo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D62A7F" w:rsidRPr="00232658" w:rsidRDefault="00D63E85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11 NOV 15</w:t>
            </w:r>
          </w:p>
        </w:tc>
        <w:tc>
          <w:tcPr>
            <w:tcW w:w="1710" w:type="dxa"/>
            <w:vAlign w:val="center"/>
          </w:tcPr>
          <w:p w:rsidR="00D62A7F" w:rsidRPr="00232658" w:rsidRDefault="00D62A7F" w:rsidP="00D63E85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3265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29 JAN </w:t>
            </w:r>
            <w:r w:rsidR="00D63E8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16</w:t>
            </w:r>
          </w:p>
        </w:tc>
        <w:tc>
          <w:tcPr>
            <w:tcW w:w="777" w:type="dxa"/>
            <w:vAlign w:val="center"/>
          </w:tcPr>
          <w:p w:rsidR="00D62A7F" w:rsidRPr="00232658" w:rsidRDefault="00D62A7F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D62A7F" w:rsidRPr="00232658" w:rsidRDefault="00D62A7F" w:rsidP="00D62A7F">
            <w:pPr>
              <w:pStyle w:val="Ttul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20 JAN 21</w:t>
            </w:r>
          </w:p>
        </w:tc>
      </w:tr>
    </w:tbl>
    <w:p w:rsidR="00FB3C28" w:rsidRDefault="006E60CE" w:rsidP="006E60CE">
      <w:pPr>
        <w:pStyle w:val="Ttulo"/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 xml:space="preserve">1. </w:t>
      </w:r>
      <w:r w:rsidR="00F138B4" w:rsidRPr="00232658">
        <w:rPr>
          <w:rFonts w:ascii="Calibri" w:hAnsi="Calibri" w:cs="Calibri"/>
          <w:bCs w:val="0"/>
        </w:rPr>
        <w:t>O</w:t>
      </w:r>
      <w:r w:rsidR="00FB3C28" w:rsidRPr="00232658">
        <w:rPr>
          <w:rFonts w:ascii="Calibri" w:hAnsi="Calibri" w:cs="Calibri"/>
          <w:bCs w:val="0"/>
        </w:rPr>
        <w:t xml:space="preserve"> SVM fará a consolidação dos períodos no exercício das funções, referentes ao cargo de Enc Mat exercidos no 99º BC e no 88º BC, separadamente</w:t>
      </w:r>
      <w:r w:rsidR="00FB3C28" w:rsidRPr="00232658">
        <w:rPr>
          <w:rFonts w:ascii="Calibri" w:hAnsi="Calibri" w:cs="Calibri"/>
        </w:rPr>
        <w:t>.</w:t>
      </w:r>
    </w:p>
    <w:p w:rsidR="006E60CE" w:rsidRPr="00232658" w:rsidRDefault="006E60CE" w:rsidP="006E60CE">
      <w:pPr>
        <w:pStyle w:val="Ttulo"/>
        <w:spacing w:before="120"/>
        <w:jc w:val="both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</w:rPr>
        <w:t>2. Um período de TSSD vivenciado em uma OM não pode ser utilizado para complementar outro período de TSSD vivenciado em outra OM.</w:t>
      </w:r>
    </w:p>
    <w:p w:rsidR="00FB3C28" w:rsidRPr="00232658" w:rsidRDefault="00FB3C28" w:rsidP="00FB3C28">
      <w:pPr>
        <w:pStyle w:val="Ttulo"/>
        <w:spacing w:before="120"/>
        <w:ind w:firstLine="851"/>
        <w:jc w:val="both"/>
        <w:rPr>
          <w:rFonts w:ascii="Calibri" w:hAnsi="Calibri" w:cs="Calibri"/>
          <w:bCs w:val="0"/>
        </w:rPr>
      </w:pPr>
    </w:p>
    <w:p w:rsidR="006E60CE" w:rsidRPr="001541A9" w:rsidRDefault="006E60CE" w:rsidP="006E60CE">
      <w:pPr>
        <w:jc w:val="right"/>
        <w:rPr>
          <w:rFonts w:ascii="Calibri" w:hAnsi="Calibri" w:cs="Calibri"/>
          <w:b/>
          <w:color w:val="0000FF"/>
          <w:sz w:val="20"/>
        </w:rPr>
      </w:pPr>
      <w:r w:rsidRPr="00BA24C1">
        <w:rPr>
          <w:rFonts w:ascii="Calibri" w:hAnsi="Calibri" w:cs="Calibri"/>
          <w:b/>
          <w:color w:val="0000FF"/>
          <w:sz w:val="20"/>
        </w:rPr>
        <w:t>Modelo atualizado em: 1º de dezembro de 2021.</w:t>
      </w:r>
    </w:p>
    <w:p w:rsidR="00FB3C28" w:rsidRPr="00635D9A" w:rsidRDefault="00FB3C28" w:rsidP="006E60CE">
      <w:pPr>
        <w:jc w:val="right"/>
        <w:rPr>
          <w:rFonts w:ascii="Calibri" w:hAnsi="Calibri" w:cs="Calibri"/>
          <w:bCs/>
          <w:color w:val="0000FF"/>
        </w:rPr>
      </w:pPr>
    </w:p>
    <w:sectPr w:rsidR="00FB3C28" w:rsidRPr="00635D9A" w:rsidSect="00AC1480">
      <w:headerReference w:type="default" r:id="rId8"/>
      <w:pgSz w:w="11907" w:h="16840" w:code="9"/>
      <w:pgMar w:top="567" w:right="851" w:bottom="1134" w:left="1701" w:header="284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EE" w:rsidRDefault="00901CEE" w:rsidP="00DB0BD3">
      <w:r>
        <w:separator/>
      </w:r>
    </w:p>
  </w:endnote>
  <w:endnote w:type="continuationSeparator" w:id="0">
    <w:p w:rsidR="00901CEE" w:rsidRDefault="00901CEE" w:rsidP="00DB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EE" w:rsidRDefault="00901CEE" w:rsidP="00DB0BD3">
      <w:r>
        <w:separator/>
      </w:r>
    </w:p>
  </w:footnote>
  <w:footnote w:type="continuationSeparator" w:id="0">
    <w:p w:rsidR="00901CEE" w:rsidRDefault="00901CEE" w:rsidP="00DB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1B" w:rsidRDefault="00DE091B" w:rsidP="00DE091B">
    <w:pPr>
      <w:pStyle w:val="Cabealho"/>
      <w:jc w:val="right"/>
      <w:rPr>
        <w:b/>
        <w:sz w:val="24"/>
      </w:rPr>
    </w:pPr>
    <w:r w:rsidRPr="00B65548">
      <w:rPr>
        <w:b/>
        <w:sz w:val="24"/>
      </w:rPr>
      <w:t>EB30-N-60</w:t>
    </w:r>
    <w:r>
      <w:rPr>
        <w:b/>
        <w:sz w:val="24"/>
      </w:rPr>
      <w:t>.</w:t>
    </w:r>
    <w:r w:rsidRPr="00B65548">
      <w:rPr>
        <w:b/>
        <w:sz w:val="24"/>
      </w:rPr>
      <w:t>033</w:t>
    </w:r>
  </w:p>
  <w:p w:rsidR="00DE091B" w:rsidRPr="00B65548" w:rsidRDefault="00DE091B" w:rsidP="00DE091B">
    <w:pPr>
      <w:pStyle w:val="Cabealho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554BE"/>
    <w:multiLevelType w:val="hybridMultilevel"/>
    <w:tmpl w:val="68E6BCBA"/>
    <w:lvl w:ilvl="0" w:tplc="48C64A22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28"/>
    <w:rsid w:val="00050773"/>
    <w:rsid w:val="000729EA"/>
    <w:rsid w:val="0012740C"/>
    <w:rsid w:val="00232658"/>
    <w:rsid w:val="00250BDA"/>
    <w:rsid w:val="0032258A"/>
    <w:rsid w:val="00391B7E"/>
    <w:rsid w:val="003B413F"/>
    <w:rsid w:val="004754F6"/>
    <w:rsid w:val="004B28A2"/>
    <w:rsid w:val="004E144D"/>
    <w:rsid w:val="00500CE2"/>
    <w:rsid w:val="0056631A"/>
    <w:rsid w:val="00593171"/>
    <w:rsid w:val="005A5BFF"/>
    <w:rsid w:val="005B5BCE"/>
    <w:rsid w:val="005F6C5C"/>
    <w:rsid w:val="00635D9A"/>
    <w:rsid w:val="00652E1F"/>
    <w:rsid w:val="00654011"/>
    <w:rsid w:val="006E60CE"/>
    <w:rsid w:val="006F2694"/>
    <w:rsid w:val="00725421"/>
    <w:rsid w:val="00793DCD"/>
    <w:rsid w:val="00844917"/>
    <w:rsid w:val="00901CEE"/>
    <w:rsid w:val="00921F16"/>
    <w:rsid w:val="00955414"/>
    <w:rsid w:val="009D6E0D"/>
    <w:rsid w:val="00A05356"/>
    <w:rsid w:val="00A1698F"/>
    <w:rsid w:val="00A81B7E"/>
    <w:rsid w:val="00A9246F"/>
    <w:rsid w:val="00AC1480"/>
    <w:rsid w:val="00B07A2B"/>
    <w:rsid w:val="00B55507"/>
    <w:rsid w:val="00B70058"/>
    <w:rsid w:val="00C40020"/>
    <w:rsid w:val="00C82122"/>
    <w:rsid w:val="00CD55B9"/>
    <w:rsid w:val="00CD57A1"/>
    <w:rsid w:val="00D0115E"/>
    <w:rsid w:val="00D23DEA"/>
    <w:rsid w:val="00D62A7F"/>
    <w:rsid w:val="00D63E85"/>
    <w:rsid w:val="00D82841"/>
    <w:rsid w:val="00DB0BD3"/>
    <w:rsid w:val="00DE091B"/>
    <w:rsid w:val="00E4255E"/>
    <w:rsid w:val="00EF23BC"/>
    <w:rsid w:val="00EF4C44"/>
    <w:rsid w:val="00F01DA5"/>
    <w:rsid w:val="00F138B4"/>
    <w:rsid w:val="00F45BA2"/>
    <w:rsid w:val="00F86830"/>
    <w:rsid w:val="00FB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52450-591A-487D-903C-4D4EA175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2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B3C28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FB3C28"/>
    <w:pPr>
      <w:keepNext/>
      <w:jc w:val="center"/>
      <w:outlineLvl w:val="1"/>
    </w:pPr>
    <w:rPr>
      <w:b/>
      <w:bCs/>
      <w:color w:val="000000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B3C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FB3C28"/>
    <w:pPr>
      <w:keepNext/>
      <w:autoSpaceDE w:val="0"/>
      <w:autoSpaceDN w:val="0"/>
      <w:adjustRightInd w:val="0"/>
      <w:jc w:val="center"/>
      <w:outlineLvl w:val="4"/>
    </w:pPr>
    <w:rPr>
      <w:b/>
      <w:bCs/>
      <w:strike/>
      <w:color w:val="FF0000"/>
      <w:sz w:val="16"/>
      <w:szCs w:val="16"/>
      <w:lang w:val="en-US"/>
    </w:rPr>
  </w:style>
  <w:style w:type="paragraph" w:styleId="Ttulo9">
    <w:name w:val="heading 9"/>
    <w:basedOn w:val="Normal"/>
    <w:next w:val="Normal"/>
    <w:link w:val="Ttulo9Char"/>
    <w:qFormat/>
    <w:rsid w:val="00FB3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B3C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FB3C28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Ttulo3Char">
    <w:name w:val="Título 3 Char"/>
    <w:link w:val="Ttulo3"/>
    <w:rsid w:val="00FB3C28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link w:val="Ttulo5"/>
    <w:rsid w:val="00FB3C28"/>
    <w:rPr>
      <w:rFonts w:ascii="Times New Roman" w:eastAsia="Times New Roman" w:hAnsi="Times New Roman" w:cs="Times New Roman"/>
      <w:b/>
      <w:bCs/>
      <w:strike/>
      <w:color w:val="FF0000"/>
      <w:sz w:val="16"/>
      <w:szCs w:val="16"/>
      <w:lang w:val="en-US" w:eastAsia="pt-BR"/>
    </w:rPr>
  </w:style>
  <w:style w:type="character" w:customStyle="1" w:styleId="Ttulo9Char">
    <w:name w:val="Título 9 Char"/>
    <w:link w:val="Ttulo9"/>
    <w:rsid w:val="00FB3C28"/>
    <w:rPr>
      <w:rFonts w:ascii="Arial" w:eastAsia="Times New Roman" w:hAnsi="Arial" w:cs="Arial"/>
      <w:lang w:eastAsia="pt-BR"/>
    </w:rPr>
  </w:style>
  <w:style w:type="paragraph" w:styleId="Ttulo">
    <w:name w:val="Title"/>
    <w:basedOn w:val="Normal"/>
    <w:link w:val="TtuloChar"/>
    <w:qFormat/>
    <w:rsid w:val="00FB3C28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tuloChar">
    <w:name w:val="Título Char"/>
    <w:link w:val="Ttulo"/>
    <w:rsid w:val="00FB3C2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B3C28"/>
    <w:pPr>
      <w:autoSpaceDE w:val="0"/>
      <w:autoSpaceDN w:val="0"/>
      <w:adjustRightInd w:val="0"/>
      <w:ind w:firstLine="540"/>
    </w:pPr>
  </w:style>
  <w:style w:type="character" w:customStyle="1" w:styleId="RecuodecorpodetextoChar">
    <w:name w:val="Recuo de corpo de texto Char"/>
    <w:link w:val="Recuodecorpodetexto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next w:val="Normal"/>
    <w:link w:val="Corpodetexto2Char"/>
    <w:rsid w:val="00FB3C28"/>
    <w:pPr>
      <w:autoSpaceDE w:val="0"/>
      <w:autoSpaceDN w:val="0"/>
      <w:adjustRightInd w:val="0"/>
      <w:spacing w:before="60" w:after="60"/>
    </w:pPr>
  </w:style>
  <w:style w:type="character" w:customStyle="1" w:styleId="Corpodetexto2Char">
    <w:name w:val="Corpo de texto 2 Char"/>
    <w:link w:val="Corpodetexto2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3C28"/>
    <w:pPr>
      <w:autoSpaceDE w:val="0"/>
      <w:autoSpaceDN w:val="0"/>
      <w:adjustRightInd w:val="0"/>
    </w:pPr>
  </w:style>
  <w:style w:type="character" w:customStyle="1" w:styleId="CorpodetextoChar">
    <w:name w:val="Corpo de texto Char"/>
    <w:link w:val="Corpodetexto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B3C28"/>
    <w:pPr>
      <w:autoSpaceDE w:val="0"/>
      <w:autoSpaceDN w:val="0"/>
      <w:adjustRightInd w:val="0"/>
      <w:ind w:firstLine="539"/>
    </w:pPr>
  </w:style>
  <w:style w:type="character" w:customStyle="1" w:styleId="Recuodecorpodetexto2Char">
    <w:name w:val="Recuo de corpo de texto 2 Char"/>
    <w:link w:val="Recuodecorpodetexto2"/>
    <w:rsid w:val="00FB3C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B3C28"/>
  </w:style>
  <w:style w:type="paragraph" w:styleId="Cabealho">
    <w:name w:val="header"/>
    <w:basedOn w:val="Normal"/>
    <w:link w:val="CabealhoChar"/>
    <w:rsid w:val="00FB3C28"/>
    <w:pPr>
      <w:tabs>
        <w:tab w:val="center" w:pos="4419"/>
        <w:tab w:val="right" w:pos="8838"/>
      </w:tabs>
    </w:pPr>
    <w:rPr>
      <w:noProof/>
      <w:sz w:val="20"/>
      <w:szCs w:val="20"/>
    </w:rPr>
  </w:style>
  <w:style w:type="character" w:customStyle="1" w:styleId="CabealhoChar">
    <w:name w:val="Cabeçalho Char"/>
    <w:link w:val="Cabealho"/>
    <w:rsid w:val="00FB3C28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B3C28"/>
    <w:pPr>
      <w:tabs>
        <w:tab w:val="center" w:pos="4419"/>
        <w:tab w:val="right" w:pos="8838"/>
      </w:tabs>
    </w:pPr>
    <w:rPr>
      <w:noProof/>
      <w:sz w:val="20"/>
      <w:szCs w:val="20"/>
    </w:rPr>
  </w:style>
  <w:style w:type="character" w:customStyle="1" w:styleId="RodapChar">
    <w:name w:val="Rodapé Char"/>
    <w:link w:val="Rodap"/>
    <w:rsid w:val="00FB3C28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FB3C28"/>
    <w:pPr>
      <w:suppressAutoHyphens/>
      <w:spacing w:after="60"/>
      <w:jc w:val="center"/>
    </w:pPr>
    <w:rPr>
      <w:rFonts w:ascii="Arial" w:hAnsi="Arial"/>
      <w:i/>
      <w:szCs w:val="20"/>
    </w:rPr>
  </w:style>
  <w:style w:type="character" w:customStyle="1" w:styleId="SubttuloChar">
    <w:name w:val="Subtítulo Char"/>
    <w:link w:val="Subttulo"/>
    <w:rsid w:val="00FB3C28"/>
    <w:rPr>
      <w:rFonts w:ascii="Arial" w:eastAsia="Times New Roman" w:hAnsi="Arial" w:cs="Times New Roman"/>
      <w:i/>
      <w:sz w:val="24"/>
      <w:szCs w:val="20"/>
      <w:lang w:eastAsia="pt-BR"/>
    </w:rPr>
  </w:style>
  <w:style w:type="paragraph" w:customStyle="1" w:styleId="western">
    <w:name w:val="western"/>
    <w:basedOn w:val="Normal"/>
    <w:rsid w:val="00FB3C28"/>
    <w:pPr>
      <w:suppressAutoHyphens/>
      <w:spacing w:before="280" w:after="119"/>
    </w:pPr>
    <w:rPr>
      <w:rFonts w:ascii="Arial Unicode MS" w:eastAsia="Arial Unicode MS" w:hAnsi="Arial Unicode MS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C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3C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C5DDD-3CB4-4C46-B9D7-5F03C21A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daprommagnus</dc:creator>
  <cp:keywords/>
  <cp:lastModifiedBy>Valdeilton</cp:lastModifiedBy>
  <cp:revision>11</cp:revision>
  <cp:lastPrinted>2017-05-26T13:12:00Z</cp:lastPrinted>
  <dcterms:created xsi:type="dcterms:W3CDTF">2021-06-24T17:54:00Z</dcterms:created>
  <dcterms:modified xsi:type="dcterms:W3CDTF">2021-12-01T19:04:00Z</dcterms:modified>
</cp:coreProperties>
</file>